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B91A" w14:textId="77777777" w:rsidR="009E7672" w:rsidRDefault="009E7672" w:rsidP="009E7672">
      <w:pPr>
        <w:ind w:left="720"/>
        <w:jc w:val="center"/>
        <w:rPr>
          <w:b/>
          <w:sz w:val="72"/>
        </w:rPr>
      </w:pPr>
    </w:p>
    <w:p w14:paraId="439DE72C" w14:textId="77777777" w:rsidR="009E7672" w:rsidRDefault="009E7672" w:rsidP="009E7672">
      <w:pPr>
        <w:ind w:left="720"/>
        <w:jc w:val="center"/>
        <w:rPr>
          <w:b/>
          <w:sz w:val="72"/>
        </w:rPr>
      </w:pPr>
    </w:p>
    <w:p w14:paraId="1BBA5CD3" w14:textId="77777777" w:rsidR="00252B15" w:rsidRPr="009E7672" w:rsidRDefault="009E7672" w:rsidP="009E7672">
      <w:pPr>
        <w:ind w:left="720"/>
        <w:jc w:val="center"/>
        <w:rPr>
          <w:b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4FED22AD" wp14:editId="57582721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1414145" cy="1749425"/>
            <wp:effectExtent l="0" t="0" r="0" b="3175"/>
            <wp:wrapTight wrapText="bothSides">
              <wp:wrapPolygon edited="0">
                <wp:start x="14840" y="0"/>
                <wp:lineTo x="13967" y="235"/>
                <wp:lineTo x="12512" y="2823"/>
                <wp:lineTo x="12512" y="3763"/>
                <wp:lineTo x="6983" y="4704"/>
                <wp:lineTo x="5529" y="5410"/>
                <wp:lineTo x="5529" y="11290"/>
                <wp:lineTo x="0" y="13877"/>
                <wp:lineTo x="0" y="15053"/>
                <wp:lineTo x="3201" y="15053"/>
                <wp:lineTo x="4074" y="19522"/>
                <wp:lineTo x="11348" y="21404"/>
                <wp:lineTo x="13676" y="21404"/>
                <wp:lineTo x="19204" y="21404"/>
                <wp:lineTo x="19786" y="21404"/>
                <wp:lineTo x="16295" y="18817"/>
                <wp:lineTo x="18040" y="15759"/>
                <wp:lineTo x="18622" y="11290"/>
                <wp:lineTo x="21241" y="8938"/>
                <wp:lineTo x="21241" y="7291"/>
                <wp:lineTo x="20077" y="3528"/>
                <wp:lineTo x="18331" y="706"/>
                <wp:lineTo x="17458" y="0"/>
                <wp:lineTo x="148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sz w:val="72"/>
        </w:rPr>
        <w:t>RACE</w:t>
      </w:r>
      <w:r w:rsidRPr="009E7672">
        <w:rPr>
          <w:b/>
          <w:sz w:val="56"/>
        </w:rPr>
        <w:t xml:space="preserve"> Mnemonic for </w:t>
      </w:r>
      <w:r w:rsidRPr="009E7672">
        <w:rPr>
          <w:b/>
          <w:sz w:val="56"/>
        </w:rPr>
        <w:br/>
        <w:t>Constructed Responses</w:t>
      </w:r>
    </w:p>
    <w:p w14:paraId="5787DC53" w14:textId="77777777" w:rsidR="009E7672" w:rsidRDefault="009E7672" w:rsidP="009E7672">
      <w:pPr>
        <w:ind w:left="360"/>
        <w:rPr>
          <w:b/>
          <w:bCs/>
          <w:sz w:val="72"/>
        </w:rPr>
      </w:pPr>
    </w:p>
    <w:p w14:paraId="121C358C" w14:textId="77777777"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6BE2067C" wp14:editId="591FB9A8">
            <wp:simplePos x="0" y="0"/>
            <wp:positionH relativeFrom="column">
              <wp:posOffset>3924300</wp:posOffset>
            </wp:positionH>
            <wp:positionV relativeFrom="paragraph">
              <wp:posOffset>702945</wp:posOffset>
            </wp:positionV>
            <wp:extent cx="2867025" cy="1905000"/>
            <wp:effectExtent l="0" t="0" r="9525" b="0"/>
            <wp:wrapTight wrapText="bothSides">
              <wp:wrapPolygon edited="0">
                <wp:start x="12343" y="0"/>
                <wp:lineTo x="8611" y="1728"/>
                <wp:lineTo x="7607" y="2376"/>
                <wp:lineTo x="7607" y="3456"/>
                <wp:lineTo x="4593" y="4104"/>
                <wp:lineTo x="0" y="6264"/>
                <wp:lineTo x="0" y="7560"/>
                <wp:lineTo x="2296" y="10368"/>
                <wp:lineTo x="574" y="11016"/>
                <wp:lineTo x="574" y="11664"/>
                <wp:lineTo x="2296" y="13824"/>
                <wp:lineTo x="0" y="14256"/>
                <wp:lineTo x="144" y="15120"/>
                <wp:lineTo x="6889" y="17280"/>
                <wp:lineTo x="11769" y="20736"/>
                <wp:lineTo x="12199" y="21384"/>
                <wp:lineTo x="13060" y="21384"/>
                <wp:lineTo x="13348" y="20736"/>
                <wp:lineTo x="12630" y="17280"/>
                <wp:lineTo x="13491" y="15336"/>
                <wp:lineTo x="13204" y="14256"/>
                <wp:lineTo x="21528" y="13824"/>
                <wp:lineTo x="21528" y="11232"/>
                <wp:lineTo x="11912" y="10368"/>
                <wp:lineTo x="17510" y="9936"/>
                <wp:lineTo x="17510" y="8640"/>
                <wp:lineTo x="11195" y="6912"/>
                <wp:lineTo x="17366" y="4752"/>
                <wp:lineTo x="17510" y="3888"/>
                <wp:lineTo x="13635" y="3456"/>
                <wp:lineTo x="14352" y="1296"/>
                <wp:lineTo x="14065" y="0"/>
                <wp:lineTo x="12343" y="0"/>
              </wp:wrapPolygon>
            </wp:wrapTight>
            <wp:docPr id="31747" name="Picture 3" descr="C:\Users\Cathy Shank\AppData\Local\Microsoft\Windows\Temporary Internet Files\Content.IE5\1U6EQTAU\MC900078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Cathy Shank\AppData\Local\Microsoft\Windows\Temporary Internet Files\Content.IE5\1U6EQTAU\MC9000787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bCs/>
          <w:sz w:val="72"/>
        </w:rPr>
        <w:t>R</w:t>
      </w:r>
      <w:r w:rsidRPr="009E7672">
        <w:rPr>
          <w:sz w:val="48"/>
        </w:rPr>
        <w:t>estate the Question</w:t>
      </w:r>
    </w:p>
    <w:p w14:paraId="5F3EE3B8" w14:textId="77777777"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A</w:t>
      </w:r>
      <w:r w:rsidRPr="009E7672">
        <w:rPr>
          <w:sz w:val="48"/>
        </w:rPr>
        <w:t xml:space="preserve">nswer the Question </w:t>
      </w:r>
    </w:p>
    <w:p w14:paraId="0AB2FBF7" w14:textId="77777777"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C</w:t>
      </w:r>
      <w:r w:rsidRPr="009E7672">
        <w:rPr>
          <w:sz w:val="48"/>
        </w:rPr>
        <w:t>ite Evidence</w:t>
      </w:r>
    </w:p>
    <w:p w14:paraId="0F78D859" w14:textId="77777777" w:rsidR="009E7672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E</w:t>
      </w:r>
      <w:r w:rsidRPr="009E7672">
        <w:rPr>
          <w:sz w:val="48"/>
        </w:rPr>
        <w:t xml:space="preserve">xplain the Answer </w:t>
      </w:r>
    </w:p>
    <w:p w14:paraId="2A1088DA" w14:textId="77777777" w:rsidR="009E7672" w:rsidRDefault="009E7672">
      <w:pPr>
        <w:rPr>
          <w:b/>
          <w:sz w:val="48"/>
        </w:rPr>
      </w:pPr>
      <w:r>
        <w:rPr>
          <w:b/>
          <w:sz w:val="48"/>
        </w:rPr>
        <w:br w:type="page"/>
      </w:r>
    </w:p>
    <w:p w14:paraId="575EE7B7" w14:textId="77777777" w:rsidR="006976CF" w:rsidRPr="006976CF" w:rsidRDefault="005A1554" w:rsidP="006976CF">
      <w:pPr>
        <w:contextualSpacing/>
        <w:jc w:val="center"/>
        <w:rPr>
          <w:b/>
          <w:sz w:val="16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58240" behindDoc="1" locked="0" layoutInCell="1" allowOverlap="1" wp14:anchorId="3122508D" wp14:editId="0C7907FE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009E7672">
        <w:rPr>
          <w:b/>
          <w:sz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1549"/>
        <w:gridCol w:w="3413"/>
        <w:gridCol w:w="5425"/>
      </w:tblGrid>
      <w:tr w:rsidR="006976CF" w14:paraId="1477A688" w14:textId="77777777" w:rsidTr="006976CF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14:paraId="6EEC2D1F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14:paraId="758BEFB3" w14:textId="19C47F6C" w:rsidR="006976CF" w:rsidRDefault="00860768">
            <w:r>
              <w:t xml:space="preserve"> “home is where the heart is” – what does this mean? I</w:t>
            </w:r>
            <w:bookmarkStart w:id="0" w:name="_GoBack"/>
            <w:bookmarkEnd w:id="0"/>
            <w:r>
              <w:t>nterpret this common saying. Use evidence from the text to support your answer.</w:t>
            </w:r>
          </w:p>
        </w:tc>
      </w:tr>
      <w:tr w:rsidR="006976CF" w14:paraId="787A3D73" w14:textId="77777777" w:rsidTr="009E7672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C76AA" w14:textId="77777777" w:rsidR="006976CF" w:rsidRDefault="006976CF" w:rsidP="00064937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127A2" w14:textId="77777777" w:rsidR="006976CF" w:rsidRDefault="006976CF"/>
        </w:tc>
      </w:tr>
      <w:tr w:rsidR="006976CF" w14:paraId="5D925BB8" w14:textId="77777777" w:rsidTr="009E7672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04946F8C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4D88109F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77F27787" w14:textId="77777777"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14:paraId="2BE07918" w14:textId="77777777" w:rsidR="00634767" w:rsidRDefault="00634767"/>
        </w:tc>
      </w:tr>
      <w:tr w:rsidR="006976CF" w14:paraId="05078D2D" w14:textId="77777777" w:rsidTr="00F07C9F">
        <w:trPr>
          <w:trHeight w:val="1893"/>
        </w:trPr>
        <w:tc>
          <w:tcPr>
            <w:tcW w:w="292" w:type="pct"/>
            <w:vAlign w:val="center"/>
          </w:tcPr>
          <w:p w14:paraId="52D57F0E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02" w:type="pct"/>
            <w:vAlign w:val="center"/>
          </w:tcPr>
          <w:p w14:paraId="6378146D" w14:textId="77777777"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10B4795C" w14:textId="77777777"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your answer to the question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express a main idea (a point you are going to prove)?</w:t>
            </w:r>
          </w:p>
        </w:tc>
        <w:tc>
          <w:tcPr>
            <w:tcW w:w="2459" w:type="pct"/>
            <w:vMerge/>
          </w:tcPr>
          <w:p w14:paraId="76A07724" w14:textId="77777777" w:rsidR="00634767" w:rsidRDefault="00634767"/>
        </w:tc>
      </w:tr>
      <w:tr w:rsidR="006976CF" w14:paraId="33926B43" w14:textId="77777777" w:rsidTr="00F07C9F">
        <w:trPr>
          <w:trHeight w:val="4728"/>
        </w:trPr>
        <w:tc>
          <w:tcPr>
            <w:tcW w:w="292" w:type="pct"/>
            <w:vAlign w:val="center"/>
          </w:tcPr>
          <w:p w14:paraId="0DBFBCCF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02" w:type="pct"/>
            <w:vAlign w:val="center"/>
          </w:tcPr>
          <w:p w14:paraId="0FBB134A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16DFB94E" w14:textId="77777777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transition from your “A” (main idea sentence)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1FD49A63" w14:textId="77777777"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Do you have indirect information to prove your main idea?</w:t>
            </w:r>
          </w:p>
          <w:p w14:paraId="3A339285" w14:textId="77777777"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 to prove your main idea?</w:t>
            </w:r>
          </w:p>
          <w:p w14:paraId="6788C7E3" w14:textId="77777777" w:rsidR="0006493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all the details address the question?</w:t>
            </w:r>
          </w:p>
        </w:tc>
        <w:tc>
          <w:tcPr>
            <w:tcW w:w="2459" w:type="pct"/>
          </w:tcPr>
          <w:p w14:paraId="05694BED" w14:textId="77777777" w:rsidR="00064937" w:rsidRDefault="00064937"/>
        </w:tc>
      </w:tr>
      <w:tr w:rsidR="006976CF" w14:paraId="6741F633" w14:textId="77777777" w:rsidTr="00F07C9F">
        <w:trPr>
          <w:trHeight w:val="4386"/>
        </w:trPr>
        <w:tc>
          <w:tcPr>
            <w:tcW w:w="292" w:type="pct"/>
            <w:vAlign w:val="center"/>
          </w:tcPr>
          <w:p w14:paraId="1329AA9B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02" w:type="pct"/>
            <w:vAlign w:val="center"/>
          </w:tcPr>
          <w:p w14:paraId="4082B7CD" w14:textId="77777777"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xplain the Answer</w:t>
            </w:r>
          </w:p>
        </w:tc>
        <w:tc>
          <w:tcPr>
            <w:tcW w:w="1547" w:type="pct"/>
            <w:vAlign w:val="center"/>
          </w:tcPr>
          <w:p w14:paraId="71D215DA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begin with something like: 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This </w:t>
            </w:r>
            <w:r w:rsidR="00F07C9F">
              <w:rPr>
                <w:rFonts w:ascii="Arial" w:eastAsia="Times New Roman" w:hAnsi="Arial" w:cs="Arial"/>
                <w:i/>
                <w:sz w:val="24"/>
                <w:szCs w:val="24"/>
              </w:rPr>
              <w:t>…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shows </w:t>
            </w:r>
            <w:proofErr w:type="gramStart"/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that...</w:t>
            </w:r>
            <w:proofErr w:type="gramEnd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39D38FE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answer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hy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ow?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14:paraId="61A03838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citation?</w:t>
            </w:r>
          </w:p>
          <w:p w14:paraId="5A99B547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explain fully, using because</w:t>
            </w:r>
            <w:proofErr w:type="gramStart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>... ?</w:t>
            </w:r>
            <w:proofErr w:type="gramEnd"/>
          </w:p>
          <w:p w14:paraId="55CC4513" w14:textId="77777777"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14:paraId="1882D367" w14:textId="77777777"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</w:tcPr>
          <w:p w14:paraId="6DF4E6AA" w14:textId="77777777" w:rsidR="00064937" w:rsidRDefault="00064937"/>
        </w:tc>
      </w:tr>
    </w:tbl>
    <w:p w14:paraId="688EF8D6" w14:textId="77777777" w:rsidR="00064937" w:rsidRDefault="00064937" w:rsidP="006976CF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AED"/>
    <w:rsid w:val="00064937"/>
    <w:rsid w:val="00252B15"/>
    <w:rsid w:val="00264AED"/>
    <w:rsid w:val="002C6EC4"/>
    <w:rsid w:val="005A1554"/>
    <w:rsid w:val="005E526F"/>
    <w:rsid w:val="00634767"/>
    <w:rsid w:val="006976CF"/>
    <w:rsid w:val="00860768"/>
    <w:rsid w:val="009E7672"/>
    <w:rsid w:val="00E47693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16EB"/>
  <w15:docId w15:val="{8E1C8CFD-D928-4FBD-96E9-54CC830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Kyra Rivera</cp:lastModifiedBy>
  <cp:revision>2</cp:revision>
  <cp:lastPrinted>2018-04-16T18:23:00Z</cp:lastPrinted>
  <dcterms:created xsi:type="dcterms:W3CDTF">2018-04-16T21:30:00Z</dcterms:created>
  <dcterms:modified xsi:type="dcterms:W3CDTF">2018-04-16T21:30:00Z</dcterms:modified>
</cp:coreProperties>
</file>